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5E" w:rsidRPr="007A100C" w:rsidRDefault="0052795E" w:rsidP="007A100C">
      <w:pPr>
        <w:jc w:val="right"/>
        <w:rPr>
          <w:sz w:val="24"/>
          <w:szCs w:val="24"/>
        </w:rPr>
      </w:pPr>
      <w:bookmarkStart w:id="0" w:name="_GoBack"/>
      <w:bookmarkEnd w:id="0"/>
      <w:r w:rsidRPr="0052795E">
        <w:rPr>
          <w:rFonts w:hint="eastAsia"/>
          <w:sz w:val="24"/>
          <w:szCs w:val="24"/>
        </w:rPr>
        <w:t>年　　　月　　　日</w:t>
      </w:r>
    </w:p>
    <w:p w:rsidR="0052795E" w:rsidRPr="0052795E" w:rsidRDefault="0052795E" w:rsidP="0052795E">
      <w:pPr>
        <w:ind w:right="-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2795E">
        <w:rPr>
          <w:rFonts w:ascii="HG丸ｺﾞｼｯｸM-PRO" w:eastAsia="HG丸ｺﾞｼｯｸM-PRO" w:hAnsi="HG丸ｺﾞｼｯｸM-PRO" w:hint="eastAsia"/>
          <w:sz w:val="28"/>
          <w:szCs w:val="28"/>
        </w:rPr>
        <w:t>専用水道施設検査記録票</w:t>
      </w:r>
    </w:p>
    <w:p w:rsidR="0052795E" w:rsidRDefault="0052795E"/>
    <w:p w:rsidR="0052795E" w:rsidRPr="0052795E" w:rsidRDefault="0052795E">
      <w:pPr>
        <w:rPr>
          <w:rFonts w:asciiTheme="minorEastAsia" w:hAnsiTheme="minorEastAsia"/>
          <w:sz w:val="24"/>
          <w:szCs w:val="24"/>
        </w:rPr>
      </w:pP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点検年月日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52795E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52795E" w:rsidRPr="0052795E" w:rsidRDefault="005279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>２　施設の名称</w:t>
      </w:r>
    </w:p>
    <w:p w:rsidR="0052795E" w:rsidRPr="0052795E" w:rsidRDefault="0052795E">
      <w:pPr>
        <w:rPr>
          <w:rFonts w:asciiTheme="minorEastAsia" w:hAnsiTheme="minorEastAsia"/>
          <w:sz w:val="24"/>
          <w:szCs w:val="24"/>
        </w:rPr>
      </w:pP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52795E">
        <w:rPr>
          <w:rFonts w:asciiTheme="minorEastAsia" w:hAnsiTheme="minorEastAsia" w:hint="eastAsia"/>
          <w:sz w:val="24"/>
          <w:szCs w:val="24"/>
        </w:rPr>
        <w:t>東京都</w:t>
      </w:r>
    </w:p>
    <w:p w:rsidR="0052795E" w:rsidRPr="0052795E" w:rsidRDefault="005279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水道技術管理者の氏名</w:t>
      </w:r>
    </w:p>
    <w:p w:rsidR="0052795E" w:rsidRPr="0052795E" w:rsidRDefault="0052795E">
      <w:pPr>
        <w:rPr>
          <w:rFonts w:asciiTheme="minorEastAsia" w:hAnsiTheme="minorEastAsia"/>
          <w:sz w:val="24"/>
          <w:szCs w:val="24"/>
        </w:rPr>
      </w:pP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>３　専用水道の種類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2795E">
        <w:rPr>
          <w:rFonts w:asciiTheme="minorEastAsia" w:hAnsiTheme="minorEastAsia" w:hint="eastAsia"/>
          <w:sz w:val="24"/>
          <w:szCs w:val="24"/>
        </w:rPr>
        <w:t>受水型　　　　自己水型　　　　併用型</w:t>
      </w:r>
    </w:p>
    <w:p w:rsidR="0052795E" w:rsidRPr="0052795E" w:rsidRDefault="005279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795E">
        <w:rPr>
          <w:rFonts w:ascii="HG丸ｺﾞｼｯｸM-PRO" w:eastAsia="HG丸ｺﾞｼｯｸM-PRO" w:hAnsi="HG丸ｺﾞｼｯｸM-PRO" w:hint="eastAsia"/>
          <w:sz w:val="24"/>
          <w:szCs w:val="24"/>
        </w:rPr>
        <w:t>４　水道法第３９条第２項に基づく施設検査の結果</w:t>
      </w:r>
    </w:p>
    <w:p w:rsidR="0052795E" w:rsidRDefault="0052795E" w:rsidP="0052795E">
      <w:pPr>
        <w:ind w:firstLineChars="100" w:firstLine="220"/>
        <w:rPr>
          <w:rFonts w:asciiTheme="minorEastAsia" w:hAnsiTheme="minorEastAsia"/>
          <w:sz w:val="22"/>
        </w:rPr>
      </w:pPr>
      <w:r w:rsidRPr="0052795E">
        <w:rPr>
          <w:rFonts w:asciiTheme="minorEastAsia" w:hAnsiTheme="minorEastAsia" w:hint="eastAsia"/>
          <w:sz w:val="22"/>
        </w:rPr>
        <w:t>(1) 帳簿書類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33"/>
        <w:gridCol w:w="455"/>
        <w:gridCol w:w="398"/>
        <w:gridCol w:w="4270"/>
        <w:gridCol w:w="467"/>
      </w:tblGrid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233" w:type="dxa"/>
            <w:vAlign w:val="center"/>
          </w:tcPr>
          <w:p w:rsidR="003E4EAD" w:rsidRPr="003E4EAD" w:rsidRDefault="003E4EAD" w:rsidP="0052795E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年間管理計画・水質検査計画の作成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3E4E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52795E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3E4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水質検査の実施記録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3E4E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233" w:type="dxa"/>
            <w:vAlign w:val="center"/>
          </w:tcPr>
          <w:p w:rsidR="003E4EAD" w:rsidRPr="003E4EAD" w:rsidRDefault="003E4EAD" w:rsidP="0052795E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施設の配置・系統・平面図及び構造図等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3E4E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52795E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3E4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健康診断の受診状況及び記録の保存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3E4E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233" w:type="dxa"/>
            <w:vAlign w:val="center"/>
          </w:tcPr>
          <w:p w:rsidR="003E4EAD" w:rsidRPr="003E4EAD" w:rsidRDefault="003E4EAD" w:rsidP="0052795E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施設の点検・清掃等の維持管理記録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3E4E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52795E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3E4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水道事務月報の提出状況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3E4E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795E" w:rsidRDefault="003E4EAD" w:rsidP="003E4EAD">
      <w:pPr>
        <w:ind w:firstLineChars="100" w:firstLine="220"/>
        <w:rPr>
          <w:rFonts w:asciiTheme="minorEastAsia" w:hAnsiTheme="minorEastAsia"/>
          <w:sz w:val="22"/>
        </w:rPr>
      </w:pPr>
      <w:r w:rsidRPr="003E4EAD">
        <w:rPr>
          <w:rFonts w:asciiTheme="minorEastAsia" w:hAnsiTheme="minorEastAsia" w:hint="eastAsia"/>
          <w:sz w:val="22"/>
        </w:rPr>
        <w:t>(2) 水源・沈砂池・ろ過施設等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33"/>
        <w:gridCol w:w="455"/>
        <w:gridCol w:w="398"/>
        <w:gridCol w:w="4270"/>
        <w:gridCol w:w="467"/>
      </w:tblGrid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233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水源及び周辺の汚染源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施設の清掃等維持管理状況管理状況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233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水源周辺の汚染及び危険防止措置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ろ過施設（ろ床洗浄・薬品等）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4233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施設の亀裂及び漏水等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施設内原水等の外観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795E" w:rsidRDefault="003E4EAD" w:rsidP="003E4EAD">
      <w:pPr>
        <w:ind w:firstLineChars="100" w:firstLine="220"/>
        <w:rPr>
          <w:rFonts w:asciiTheme="minorEastAsia" w:hAnsiTheme="minorEastAsia"/>
          <w:sz w:val="22"/>
        </w:rPr>
      </w:pPr>
      <w:r w:rsidRPr="003E4EAD">
        <w:rPr>
          <w:rFonts w:asciiTheme="minorEastAsia" w:hAnsiTheme="minorEastAsia" w:hint="eastAsia"/>
          <w:sz w:val="22"/>
        </w:rPr>
        <w:t>(3) 導管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33"/>
        <w:gridCol w:w="455"/>
        <w:gridCol w:w="398"/>
        <w:gridCol w:w="4270"/>
        <w:gridCol w:w="467"/>
      </w:tblGrid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33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埋設位置及び漏水等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配管系統のクロスコネクション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E4EAD" w:rsidRPr="003E4EAD" w:rsidRDefault="003E4EAD" w:rsidP="003E4EAD">
      <w:pPr>
        <w:ind w:firstLineChars="100" w:firstLine="220"/>
        <w:rPr>
          <w:rFonts w:asciiTheme="minorEastAsia" w:hAnsiTheme="minorEastAsia"/>
          <w:sz w:val="22"/>
        </w:rPr>
      </w:pPr>
      <w:r w:rsidRPr="003E4EAD">
        <w:rPr>
          <w:rFonts w:asciiTheme="minorEastAsia" w:hAnsiTheme="minorEastAsia" w:hint="eastAsia"/>
          <w:sz w:val="22"/>
        </w:rPr>
        <w:t>(4) 受水槽（鉄筋コンクリート・鋼鉄・ＦＲＰ）及び消毒設備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33"/>
        <w:gridCol w:w="455"/>
        <w:gridCol w:w="398"/>
        <w:gridCol w:w="4270"/>
        <w:gridCol w:w="467"/>
      </w:tblGrid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33" w:type="dxa"/>
          </w:tcPr>
          <w:p w:rsidR="003E4EAD" w:rsidRPr="003E4EAD" w:rsidRDefault="003E4EAD" w:rsidP="00DD045C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設置場所（屋内・地下・地上）の状態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4270" w:type="dxa"/>
          </w:tcPr>
          <w:p w:rsidR="003E4EAD" w:rsidRPr="003E4EAD" w:rsidRDefault="003E4EAD" w:rsidP="00FD569A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槽内（濁り・さび・沈殿物）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233" w:type="dxa"/>
          </w:tcPr>
          <w:p w:rsidR="003E4EAD" w:rsidRPr="00DE0F5E" w:rsidRDefault="003E4EAD" w:rsidP="00DE0F5E">
            <w:pPr>
              <w:rPr>
                <w:sz w:val="20"/>
                <w:szCs w:val="20"/>
              </w:rPr>
            </w:pPr>
            <w:r w:rsidRPr="00DE0F5E">
              <w:rPr>
                <w:rFonts w:hint="eastAsia"/>
                <w:sz w:val="20"/>
                <w:szCs w:val="20"/>
              </w:rPr>
              <w:t>周囲からの汚染及び水槽周辺への侵入防止策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270" w:type="dxa"/>
          </w:tcPr>
          <w:p w:rsidR="003E4EAD" w:rsidRPr="003E4EAD" w:rsidRDefault="003E4EAD" w:rsidP="00FD569A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吐水口空間・排水口空間の確保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233" w:type="dxa"/>
          </w:tcPr>
          <w:p w:rsidR="003E4EAD" w:rsidRPr="003E4EAD" w:rsidRDefault="003E4EAD" w:rsidP="00DD045C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ポンプ室の清掃・整理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4270" w:type="dxa"/>
          </w:tcPr>
          <w:p w:rsidR="003E4EAD" w:rsidRPr="003E4EAD" w:rsidRDefault="003E4EAD" w:rsidP="00FD569A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オーバーフロー管、通気管の防虫網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4233" w:type="dxa"/>
          </w:tcPr>
          <w:p w:rsidR="003E4EAD" w:rsidRPr="003E4EAD" w:rsidRDefault="003E4EAD" w:rsidP="00DD045C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配管貫通部等の密閉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70" w:type="dxa"/>
          </w:tcPr>
          <w:p w:rsidR="003E4EAD" w:rsidRPr="003E4EAD" w:rsidRDefault="003E4EAD" w:rsidP="00FD569A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消毒設備の管理（故障・老朽化）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4233" w:type="dxa"/>
          </w:tcPr>
          <w:p w:rsidR="003E4EAD" w:rsidRPr="003E4EAD" w:rsidRDefault="003E4EAD" w:rsidP="00DD045C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クロスコネクション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270" w:type="dxa"/>
          </w:tcPr>
          <w:p w:rsidR="003E4EAD" w:rsidRPr="003E4EAD" w:rsidRDefault="003E4EAD" w:rsidP="00FD569A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消毒薬の管理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233" w:type="dxa"/>
          </w:tcPr>
          <w:p w:rsidR="003E4EAD" w:rsidRPr="003E4EAD" w:rsidRDefault="003E4EAD" w:rsidP="00DD045C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マンホール（立上げ・防水・施錠）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4270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  <w:r w:rsidRPr="003E4EAD">
              <w:rPr>
                <w:rFonts w:asciiTheme="minorEastAsia" w:hAnsiTheme="minorEastAsia" w:hint="eastAsia"/>
                <w:sz w:val="20"/>
                <w:szCs w:val="20"/>
              </w:rPr>
              <w:t>点検用具の整備</w:t>
            </w: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4EAD" w:rsidRPr="003E4EAD" w:rsidTr="007A100C">
        <w:trPr>
          <w:trHeight w:val="70"/>
        </w:trPr>
        <w:tc>
          <w:tcPr>
            <w:tcW w:w="418" w:type="dxa"/>
            <w:vAlign w:val="center"/>
          </w:tcPr>
          <w:p w:rsid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233" w:type="dxa"/>
          </w:tcPr>
          <w:p w:rsidR="003E4EAD" w:rsidRPr="003E4EAD" w:rsidRDefault="003E4EAD" w:rsidP="00DD045C">
            <w:pPr>
              <w:rPr>
                <w:sz w:val="20"/>
                <w:szCs w:val="20"/>
              </w:rPr>
            </w:pPr>
            <w:r w:rsidRPr="003E4EAD">
              <w:rPr>
                <w:rFonts w:hint="eastAsia"/>
                <w:sz w:val="20"/>
                <w:szCs w:val="20"/>
              </w:rPr>
              <w:t>滞留水防止構造（容量・水の流れ等）</w:t>
            </w:r>
          </w:p>
        </w:tc>
        <w:tc>
          <w:tcPr>
            <w:tcW w:w="455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E4EAD" w:rsidRPr="003E4EAD" w:rsidRDefault="003E4EAD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70" w:type="dxa"/>
            <w:vAlign w:val="center"/>
          </w:tcPr>
          <w:p w:rsidR="003E4EAD" w:rsidRPr="003E4EAD" w:rsidRDefault="003E4EAD" w:rsidP="00C3380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3E4EAD" w:rsidRPr="003E4EAD" w:rsidRDefault="003E4EAD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795E" w:rsidRDefault="003E4EAD" w:rsidP="003E4EAD">
      <w:pPr>
        <w:ind w:firstLineChars="100" w:firstLine="220"/>
        <w:rPr>
          <w:rFonts w:asciiTheme="minorEastAsia" w:hAnsiTheme="minorEastAsia"/>
          <w:sz w:val="22"/>
        </w:rPr>
      </w:pPr>
      <w:r w:rsidRPr="003E4EAD">
        <w:rPr>
          <w:rFonts w:asciiTheme="minorEastAsia" w:hAnsiTheme="minorEastAsia" w:hint="eastAsia"/>
          <w:sz w:val="22"/>
        </w:rPr>
        <w:t>(5) 高置水槽（鉄筋コンクリート・鋼鉄・ＦＲＰ）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33"/>
        <w:gridCol w:w="476"/>
        <w:gridCol w:w="377"/>
        <w:gridCol w:w="4270"/>
        <w:gridCol w:w="467"/>
      </w:tblGrid>
      <w:tr w:rsidR="007A100C" w:rsidRPr="007A100C" w:rsidTr="007A100C">
        <w:trPr>
          <w:trHeight w:val="290"/>
        </w:trPr>
        <w:tc>
          <w:tcPr>
            <w:tcW w:w="418" w:type="dxa"/>
            <w:vAlign w:val="center"/>
          </w:tcPr>
          <w:p w:rsidR="007A100C" w:rsidRPr="007A100C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100C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33" w:type="dxa"/>
          </w:tcPr>
          <w:p w:rsidR="007A100C" w:rsidRPr="007A100C" w:rsidRDefault="007A100C" w:rsidP="00645B3B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設置場所（屋内・地上）の状態</w:t>
            </w:r>
          </w:p>
        </w:tc>
        <w:tc>
          <w:tcPr>
            <w:tcW w:w="476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7A100C" w:rsidRPr="007A100C" w:rsidRDefault="003300F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270" w:type="dxa"/>
          </w:tcPr>
          <w:p w:rsidR="007A100C" w:rsidRPr="007A100C" w:rsidRDefault="007A100C" w:rsidP="00DC5C4C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滞留水防止構造（容量・水の流れ等）</w:t>
            </w:r>
          </w:p>
        </w:tc>
        <w:tc>
          <w:tcPr>
            <w:tcW w:w="467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100C" w:rsidRPr="007A100C" w:rsidTr="007A100C">
        <w:trPr>
          <w:trHeight w:val="70"/>
        </w:trPr>
        <w:tc>
          <w:tcPr>
            <w:tcW w:w="418" w:type="dxa"/>
            <w:vAlign w:val="center"/>
          </w:tcPr>
          <w:p w:rsidR="007A100C" w:rsidRPr="007A100C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100C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233" w:type="dxa"/>
          </w:tcPr>
          <w:p w:rsidR="007A100C" w:rsidRPr="007A100C" w:rsidRDefault="007A100C" w:rsidP="00645B3B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水槽周囲の清掃と整備</w:t>
            </w:r>
          </w:p>
        </w:tc>
        <w:tc>
          <w:tcPr>
            <w:tcW w:w="476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7A100C" w:rsidRPr="007A100C" w:rsidRDefault="003300F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4270" w:type="dxa"/>
          </w:tcPr>
          <w:p w:rsidR="007A100C" w:rsidRPr="007A100C" w:rsidRDefault="007A100C" w:rsidP="00DC5C4C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槽内（濁り・さび・沈殿物）</w:t>
            </w:r>
          </w:p>
        </w:tc>
        <w:tc>
          <w:tcPr>
            <w:tcW w:w="467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100C" w:rsidRPr="007A100C" w:rsidTr="007A100C">
        <w:trPr>
          <w:trHeight w:val="70"/>
        </w:trPr>
        <w:tc>
          <w:tcPr>
            <w:tcW w:w="418" w:type="dxa"/>
            <w:vAlign w:val="center"/>
          </w:tcPr>
          <w:p w:rsidR="007A100C" w:rsidRPr="007A100C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100C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4233" w:type="dxa"/>
          </w:tcPr>
          <w:p w:rsidR="007A100C" w:rsidRPr="007A100C" w:rsidRDefault="007A100C" w:rsidP="00645B3B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クロスコネクション</w:t>
            </w:r>
          </w:p>
        </w:tc>
        <w:tc>
          <w:tcPr>
            <w:tcW w:w="476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7A100C" w:rsidRPr="007A100C" w:rsidRDefault="003300F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270" w:type="dxa"/>
          </w:tcPr>
          <w:p w:rsidR="007A100C" w:rsidRPr="007A100C" w:rsidRDefault="007A100C" w:rsidP="00DC5C4C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吐水口空間・排水口空間の確保</w:t>
            </w:r>
          </w:p>
        </w:tc>
        <w:tc>
          <w:tcPr>
            <w:tcW w:w="467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100C" w:rsidRPr="007A100C" w:rsidTr="007A100C">
        <w:trPr>
          <w:trHeight w:val="70"/>
        </w:trPr>
        <w:tc>
          <w:tcPr>
            <w:tcW w:w="418" w:type="dxa"/>
            <w:vAlign w:val="center"/>
          </w:tcPr>
          <w:p w:rsidR="007A100C" w:rsidRPr="007A100C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100C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233" w:type="dxa"/>
          </w:tcPr>
          <w:p w:rsidR="007A100C" w:rsidRPr="007A100C" w:rsidRDefault="007A100C" w:rsidP="00645B3B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マンホール（立上げ・防水・施錠）</w:t>
            </w:r>
          </w:p>
        </w:tc>
        <w:tc>
          <w:tcPr>
            <w:tcW w:w="476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7A100C" w:rsidRPr="007A100C" w:rsidRDefault="003300F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4270" w:type="dxa"/>
          </w:tcPr>
          <w:p w:rsidR="007A100C" w:rsidRPr="007A100C" w:rsidRDefault="007A100C" w:rsidP="00DC5C4C">
            <w:pPr>
              <w:rPr>
                <w:sz w:val="20"/>
                <w:szCs w:val="20"/>
              </w:rPr>
            </w:pPr>
            <w:r w:rsidRPr="007A100C">
              <w:rPr>
                <w:rFonts w:hint="eastAsia"/>
                <w:sz w:val="20"/>
                <w:szCs w:val="20"/>
              </w:rPr>
              <w:t>オーバーフロー管、通気管の防虫網</w:t>
            </w:r>
          </w:p>
        </w:tc>
        <w:tc>
          <w:tcPr>
            <w:tcW w:w="467" w:type="dxa"/>
            <w:vAlign w:val="center"/>
          </w:tcPr>
          <w:p w:rsidR="007A100C" w:rsidRPr="007A100C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795E" w:rsidRDefault="007A100C" w:rsidP="007A100C">
      <w:pPr>
        <w:ind w:firstLineChars="100" w:firstLine="220"/>
        <w:rPr>
          <w:rFonts w:asciiTheme="minorEastAsia" w:hAnsiTheme="minorEastAsia"/>
          <w:sz w:val="22"/>
        </w:rPr>
      </w:pPr>
      <w:r w:rsidRPr="007A100C">
        <w:rPr>
          <w:rFonts w:asciiTheme="minorEastAsia" w:hAnsiTheme="minorEastAsia" w:hint="eastAsia"/>
          <w:sz w:val="22"/>
        </w:rPr>
        <w:t>(6) 末端給水栓の水質検査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30"/>
        <w:gridCol w:w="470"/>
        <w:gridCol w:w="356"/>
        <w:gridCol w:w="4294"/>
        <w:gridCol w:w="471"/>
      </w:tblGrid>
      <w:tr w:rsidR="007A100C" w:rsidRPr="003E4EAD" w:rsidTr="003300FC">
        <w:trPr>
          <w:trHeight w:val="288"/>
        </w:trPr>
        <w:tc>
          <w:tcPr>
            <w:tcW w:w="420" w:type="dxa"/>
            <w:vAlign w:val="center"/>
          </w:tcPr>
          <w:p w:rsidR="007A100C" w:rsidRPr="003E4EAD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4230" w:type="dxa"/>
            <w:vAlign w:val="center"/>
          </w:tcPr>
          <w:p w:rsidR="007A100C" w:rsidRPr="003E4EAD" w:rsidRDefault="003300FC" w:rsidP="003300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色</w:t>
            </w:r>
          </w:p>
        </w:tc>
        <w:tc>
          <w:tcPr>
            <w:tcW w:w="470" w:type="dxa"/>
            <w:vAlign w:val="center"/>
          </w:tcPr>
          <w:p w:rsidR="007A100C" w:rsidRPr="003E4EAD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7A100C" w:rsidRPr="003E4EAD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4294" w:type="dxa"/>
            <w:vAlign w:val="center"/>
          </w:tcPr>
          <w:p w:rsidR="007A100C" w:rsidRPr="003E4EAD" w:rsidRDefault="003300FC" w:rsidP="003300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残留塩素濃度</w:t>
            </w:r>
          </w:p>
        </w:tc>
        <w:tc>
          <w:tcPr>
            <w:tcW w:w="471" w:type="dxa"/>
            <w:vAlign w:val="center"/>
          </w:tcPr>
          <w:p w:rsidR="007A100C" w:rsidRPr="003E4EAD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100C" w:rsidRPr="003E4EAD" w:rsidTr="007A100C">
        <w:trPr>
          <w:trHeight w:val="70"/>
        </w:trPr>
        <w:tc>
          <w:tcPr>
            <w:tcW w:w="420" w:type="dxa"/>
            <w:vAlign w:val="center"/>
          </w:tcPr>
          <w:p w:rsidR="007A100C" w:rsidRPr="003E4EAD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4230" w:type="dxa"/>
            <w:vAlign w:val="center"/>
          </w:tcPr>
          <w:p w:rsidR="007A100C" w:rsidRPr="003E4EAD" w:rsidRDefault="003300FC" w:rsidP="003300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濁り</w:t>
            </w:r>
          </w:p>
        </w:tc>
        <w:tc>
          <w:tcPr>
            <w:tcW w:w="470" w:type="dxa"/>
            <w:vAlign w:val="center"/>
          </w:tcPr>
          <w:p w:rsidR="007A100C" w:rsidRPr="003E4EAD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7A100C" w:rsidRPr="003E4EAD" w:rsidRDefault="007A100C" w:rsidP="003300FC">
            <w:pPr>
              <w:ind w:leftChars="-37" w:left="-78" w:rightChars="-40" w:right="-8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:rsidR="007A100C" w:rsidRPr="003E4EAD" w:rsidRDefault="007A100C" w:rsidP="003300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7A100C" w:rsidRPr="003E4EAD" w:rsidRDefault="007A100C" w:rsidP="00C338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E0E67" w:rsidRDefault="007E0E67" w:rsidP="00194B89">
      <w:pPr>
        <w:spacing w:line="14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351"/>
        <w:gridCol w:w="1246"/>
        <w:gridCol w:w="387"/>
        <w:gridCol w:w="1181"/>
        <w:gridCol w:w="378"/>
        <w:gridCol w:w="1623"/>
        <w:gridCol w:w="378"/>
        <w:gridCol w:w="976"/>
        <w:gridCol w:w="340"/>
        <w:gridCol w:w="1162"/>
        <w:gridCol w:w="378"/>
        <w:gridCol w:w="1092"/>
      </w:tblGrid>
      <w:tr w:rsidR="00571340" w:rsidTr="003F320C">
        <w:trPr>
          <w:trHeight w:val="70"/>
        </w:trPr>
        <w:tc>
          <w:tcPr>
            <w:tcW w:w="723" w:type="dxa"/>
            <w:tcBorders>
              <w:top w:val="nil"/>
              <w:left w:val="nil"/>
              <w:bottom w:val="nil"/>
            </w:tcBorders>
            <w:vAlign w:val="center"/>
          </w:tcPr>
          <w:p w:rsidR="00571340" w:rsidRPr="00571340" w:rsidRDefault="00571340" w:rsidP="007E0E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判定</w:t>
            </w:r>
          </w:p>
        </w:tc>
        <w:tc>
          <w:tcPr>
            <w:tcW w:w="351" w:type="dxa"/>
            <w:vAlign w:val="center"/>
          </w:tcPr>
          <w:p w:rsidR="00571340" w:rsidRPr="00571340" w:rsidRDefault="00571340" w:rsidP="007E0E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:rsidR="00571340" w:rsidRPr="00571340" w:rsidRDefault="00571340" w:rsidP="007E0E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完備・良好</w:t>
            </w:r>
          </w:p>
        </w:tc>
        <w:tc>
          <w:tcPr>
            <w:tcW w:w="387" w:type="dxa"/>
            <w:vAlign w:val="center"/>
          </w:tcPr>
          <w:p w:rsidR="00571340" w:rsidRPr="00571340" w:rsidRDefault="00571340" w:rsidP="005713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レ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:rsidR="00571340" w:rsidRPr="00571340" w:rsidRDefault="00571340" w:rsidP="005713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不備・不良</w:t>
            </w:r>
          </w:p>
        </w:tc>
        <w:tc>
          <w:tcPr>
            <w:tcW w:w="378" w:type="dxa"/>
            <w:vAlign w:val="center"/>
          </w:tcPr>
          <w:p w:rsidR="00571340" w:rsidRPr="00571340" w:rsidRDefault="00571340" w:rsidP="007E0E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△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:rsidR="00571340" w:rsidRPr="00571340" w:rsidRDefault="00571340" w:rsidP="007E0E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一部不備・不十分</w:t>
            </w:r>
          </w:p>
        </w:tc>
        <w:tc>
          <w:tcPr>
            <w:tcW w:w="378" w:type="dxa"/>
            <w:vAlign w:val="center"/>
          </w:tcPr>
          <w:p w:rsidR="00571340" w:rsidRPr="00571340" w:rsidRDefault="00571340" w:rsidP="007E0E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571340" w:rsidRPr="00571340" w:rsidRDefault="00571340" w:rsidP="007E0E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要注意</w:t>
            </w:r>
          </w:p>
        </w:tc>
        <w:tc>
          <w:tcPr>
            <w:tcW w:w="340" w:type="dxa"/>
            <w:vAlign w:val="center"/>
          </w:tcPr>
          <w:p w:rsidR="00571340" w:rsidRPr="00571340" w:rsidRDefault="00571340" w:rsidP="005713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71340" w:rsidRPr="00571340" w:rsidRDefault="00571340" w:rsidP="007E0E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点検不能</w:t>
            </w:r>
          </w:p>
        </w:tc>
        <w:tc>
          <w:tcPr>
            <w:tcW w:w="378" w:type="dxa"/>
            <w:tcBorders>
              <w:tr2bl w:val="single" w:sz="4" w:space="0" w:color="auto"/>
            </w:tcBorders>
            <w:vAlign w:val="center"/>
          </w:tcPr>
          <w:p w:rsidR="00571340" w:rsidRPr="00571340" w:rsidRDefault="00571340" w:rsidP="007E0E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  <w:vAlign w:val="center"/>
          </w:tcPr>
          <w:p w:rsidR="00571340" w:rsidRPr="00571340" w:rsidRDefault="00571340" w:rsidP="007E0E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340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該当せず</w:t>
            </w:r>
          </w:p>
        </w:tc>
      </w:tr>
    </w:tbl>
    <w:p w:rsidR="00571340" w:rsidRPr="0052795E" w:rsidRDefault="00571340" w:rsidP="005713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点検後の措置等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194B89" w:rsidTr="00194B89">
        <w:trPr>
          <w:trHeight w:val="1205"/>
        </w:trPr>
        <w:tc>
          <w:tcPr>
            <w:tcW w:w="10215" w:type="dxa"/>
          </w:tcPr>
          <w:p w:rsidR="00194B89" w:rsidRDefault="00194B89" w:rsidP="00757E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795E" w:rsidRPr="00571340" w:rsidRDefault="0052795E" w:rsidP="00194B89">
      <w:pPr>
        <w:spacing w:line="20" w:lineRule="exact"/>
        <w:jc w:val="left"/>
        <w:rPr>
          <w:rFonts w:asciiTheme="minorEastAsia" w:hAnsiTheme="minorEastAsia"/>
          <w:sz w:val="20"/>
          <w:szCs w:val="20"/>
        </w:rPr>
      </w:pPr>
    </w:p>
    <w:sectPr w:rsidR="0052795E" w:rsidRPr="00571340" w:rsidSect="007A10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5E" w:rsidRDefault="0052795E" w:rsidP="0052795E">
      <w:r>
        <w:separator/>
      </w:r>
    </w:p>
  </w:endnote>
  <w:endnote w:type="continuationSeparator" w:id="0">
    <w:p w:rsidR="0052795E" w:rsidRDefault="0052795E" w:rsidP="0052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5E" w:rsidRDefault="0052795E" w:rsidP="0052795E">
      <w:r>
        <w:separator/>
      </w:r>
    </w:p>
  </w:footnote>
  <w:footnote w:type="continuationSeparator" w:id="0">
    <w:p w:rsidR="0052795E" w:rsidRDefault="0052795E" w:rsidP="0052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7"/>
    <w:rsid w:val="00194B89"/>
    <w:rsid w:val="003300FC"/>
    <w:rsid w:val="003E4EAD"/>
    <w:rsid w:val="003F320C"/>
    <w:rsid w:val="0052795E"/>
    <w:rsid w:val="00571340"/>
    <w:rsid w:val="00757E9F"/>
    <w:rsid w:val="007A100C"/>
    <w:rsid w:val="007E0E67"/>
    <w:rsid w:val="0091247F"/>
    <w:rsid w:val="00AE5CB7"/>
    <w:rsid w:val="00D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95E"/>
  </w:style>
  <w:style w:type="paragraph" w:styleId="a5">
    <w:name w:val="footer"/>
    <w:basedOn w:val="a"/>
    <w:link w:val="a6"/>
    <w:uiPriority w:val="99"/>
    <w:unhideWhenUsed/>
    <w:rsid w:val="0052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95E"/>
  </w:style>
  <w:style w:type="paragraph" w:styleId="a5">
    <w:name w:val="footer"/>
    <w:basedOn w:val="a"/>
    <w:link w:val="a6"/>
    <w:uiPriority w:val="99"/>
    <w:unhideWhenUsed/>
    <w:rsid w:val="0052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2016-05-20T02:23:00Z</dcterms:created>
  <dcterms:modified xsi:type="dcterms:W3CDTF">2016-06-10T04:11:00Z</dcterms:modified>
</cp:coreProperties>
</file>